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10" w:rsidRDefault="006F547B" w:rsidP="006F547B">
      <w:pPr>
        <w:jc w:val="center"/>
      </w:pPr>
      <w:r>
        <w:t>DPTO. COMUNICACIONES</w:t>
      </w:r>
    </w:p>
    <w:p w:rsidR="006F547B" w:rsidRDefault="006F547B" w:rsidP="006F547B">
      <w:pPr>
        <w:jc w:val="center"/>
      </w:pPr>
      <w:r>
        <w:t>TEMAS PARA MESAS EXAMINADORAS</w:t>
      </w:r>
    </w:p>
    <w:p w:rsidR="006F547B" w:rsidRDefault="006F547B" w:rsidP="006F547B">
      <w:pPr>
        <w:jc w:val="center"/>
      </w:pPr>
      <w:r>
        <w:t>COMPLETA CARRERA Y PREVIAS</w:t>
      </w:r>
    </w:p>
    <w:p w:rsidR="006F547B" w:rsidRDefault="006F547B" w:rsidP="006F547B">
      <w:pPr>
        <w:jc w:val="center"/>
      </w:pPr>
    </w:p>
    <w:p w:rsidR="00AE374C" w:rsidRDefault="00AE374C" w:rsidP="006F547B">
      <w:pPr>
        <w:rPr>
          <w:u w:val="single"/>
        </w:rPr>
      </w:pPr>
      <w:r>
        <w:rPr>
          <w:u w:val="single"/>
        </w:rPr>
        <w:t>SEXTO AÑO:</w:t>
      </w:r>
    </w:p>
    <w:p w:rsidR="00AE374C" w:rsidRDefault="00ED1627" w:rsidP="006F547B">
      <w:r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Llaves 1" o:spid="_x0000_s1026" type="#_x0000_t186" style="position:absolute;margin-left:130.95pt;margin-top:4.3pt;width:70.5pt;height:5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" strokecolor="#4472c4 [3204]" strokeweight=".5pt">
            <v:stroke joinstyle="miter"/>
          </v:shape>
        </w:pict>
      </w:r>
      <w:r w:rsidR="00AE374C">
        <w:t>*Humor.</w:t>
      </w:r>
    </w:p>
    <w:p w:rsidR="00AE374C" w:rsidRDefault="00AE374C" w:rsidP="006F547B">
      <w:r>
        <w:t>*Alegoría.</w:t>
      </w:r>
      <w:r w:rsidR="00364C66">
        <w:t xml:space="preserve">                                       RECURSOS</w:t>
      </w:r>
    </w:p>
    <w:p w:rsidR="00364C66" w:rsidRDefault="00AE374C" w:rsidP="006F547B">
      <w:r>
        <w:t>*Ruptura y experimentación.</w:t>
      </w:r>
    </w:p>
    <w:p w:rsidR="00364C66" w:rsidRDefault="00364C66" w:rsidP="006F547B">
      <w:r>
        <w:t xml:space="preserve">*”El mono que quería ser escritor satírico”, Augusto </w:t>
      </w:r>
      <w:proofErr w:type="spellStart"/>
      <w:r>
        <w:t>Monterroso</w:t>
      </w:r>
      <w:proofErr w:type="spellEnd"/>
      <w:r>
        <w:t>.</w:t>
      </w:r>
    </w:p>
    <w:p w:rsidR="00364C66" w:rsidRDefault="00364C66" w:rsidP="006F547B">
      <w:r>
        <w:t>*”Alegoría de la caverna”, Platón.</w:t>
      </w:r>
    </w:p>
    <w:p w:rsidR="00AE374C" w:rsidRDefault="00364C66" w:rsidP="006F547B">
      <w:r>
        <w:t xml:space="preserve">*”No hay tumbas para la verdad”, </w:t>
      </w:r>
      <w:r w:rsidR="00AE374C">
        <w:t xml:space="preserve"> </w:t>
      </w:r>
      <w:r>
        <w:t xml:space="preserve">Graciela </w:t>
      </w:r>
      <w:proofErr w:type="spellStart"/>
      <w:r>
        <w:t>Bialet</w:t>
      </w:r>
      <w:proofErr w:type="spellEnd"/>
      <w:r>
        <w:t>.</w:t>
      </w:r>
    </w:p>
    <w:p w:rsidR="00D51659" w:rsidRDefault="00D51659" w:rsidP="006F547B"/>
    <w:p w:rsidR="00D51659" w:rsidRDefault="00D51659" w:rsidP="006F547B">
      <w:pPr>
        <w:rPr>
          <w:u w:val="single"/>
        </w:rPr>
      </w:pPr>
      <w:r w:rsidRPr="00D51659">
        <w:rPr>
          <w:u w:val="single"/>
        </w:rPr>
        <w:t>INGLES</w:t>
      </w:r>
    </w:p>
    <w:p w:rsidR="00D51659" w:rsidRPr="00D51659" w:rsidRDefault="00D51659" w:rsidP="006F547B">
      <w:pPr>
        <w:rPr>
          <w:u w:val="single"/>
        </w:rPr>
      </w:pPr>
      <w:r>
        <w:rPr>
          <w:noProof/>
          <w:u w:val="single"/>
          <w:lang w:eastAsia="zh-TW"/>
        </w:rPr>
        <w:drawing>
          <wp:inline distT="0" distB="0" distL="0" distR="0">
            <wp:extent cx="3838575" cy="154095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124" cy="154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74C" w:rsidRPr="00AE374C" w:rsidRDefault="00AE374C" w:rsidP="006F547B"/>
    <w:p w:rsidR="00AE374C" w:rsidRPr="00AE374C" w:rsidRDefault="00AE374C" w:rsidP="006F547B"/>
    <w:p w:rsidR="00AE374C" w:rsidRPr="00AE374C" w:rsidRDefault="00AE374C" w:rsidP="006F547B">
      <w:pPr>
        <w:rPr>
          <w:u w:val="single"/>
        </w:rPr>
      </w:pPr>
    </w:p>
    <w:sectPr w:rsidR="00AE374C" w:rsidRPr="00AE374C" w:rsidSect="000B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610"/>
    <w:rsid w:val="000B3430"/>
    <w:rsid w:val="00266610"/>
    <w:rsid w:val="00364C66"/>
    <w:rsid w:val="005C6C16"/>
    <w:rsid w:val="006F547B"/>
    <w:rsid w:val="007119D0"/>
    <w:rsid w:val="00AE374C"/>
    <w:rsid w:val="00D51659"/>
    <w:rsid w:val="00E36585"/>
    <w:rsid w:val="00E73423"/>
    <w:rsid w:val="00ED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Rodriguez</dc:creator>
  <cp:keywords/>
  <dc:description/>
  <cp:lastModifiedBy>Kari y Cesar</cp:lastModifiedBy>
  <cp:revision>11</cp:revision>
  <dcterms:created xsi:type="dcterms:W3CDTF">2020-05-19T17:36:00Z</dcterms:created>
  <dcterms:modified xsi:type="dcterms:W3CDTF">2020-06-05T20:09:00Z</dcterms:modified>
</cp:coreProperties>
</file>